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03-06/2024/8806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админ.границы г.Бердянск по Мариупольскому шоссе (блокпост Военный городок) до пересечения с федеральной трассой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